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after="0" w:line="240" w:lineRule="auto"/>
        <w:jc w:val="center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Times New Roman" w:hAnsi="Times New Roman" w:eastAsia="Times New Roman"/>
          <w:sz w:val="28"/>
          <w:szCs w:val="28"/>
        </w:rPr>
      </w:pPr>
      <w:r/>
      <w:r>
        <w:rPr>
          <w:noProof/>
        </w:rPr>
        <w:drawing>
          <wp:inline distT="0" distB="0" distL="0" distR="0">
            <wp:extent cx="739140" cy="981075"/>
            <wp:effectExtent l="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"/>
                    <pic:cNvPicPr>
                      <a:picLocks noChangeAspect="1"/>
                      <a:extLst>
                        <a:ext uri="smNativeData">
                          <sm:smNativeData xmlns:sm="smNativeData" val="SMDATA_14_CyV4YB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EAAABAAAAAPAAAAAAAAAAHIAAAAAAAAAAAAAAAAAAAAAAAAAAAAAAAAAAAAAAAAAAAAACMBAAACQYAAAAAAAAAAAAAAAAAACgAAAAIAAAAAQAAAAEAAAA="/>
                        </a:ext>
                      </a:extLst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39140" cy="981075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  <w:r/>
      <w:r>
        <w:rPr>
          <w:rFonts w:ascii="Times New Roman" w:hAnsi="Times New Roman" w:eastAsia="Times New Roman"/>
          <w:sz w:val="28"/>
          <w:szCs w:val="28"/>
        </w:rPr>
        <w:t>ПРОЕКТ</w:t>
      </w:r>
    </w:p>
    <w:p>
      <w:pPr>
        <w:spacing w:after="0" w:line="240" w:lineRule="auto"/>
        <w:jc w:val="center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АДМИНИСТРАЦИЯ</w:t>
      </w:r>
    </w:p>
    <w:p>
      <w:pPr>
        <w:spacing w:after="0" w:line="240" w:lineRule="auto"/>
        <w:jc w:val="center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ЛЕОНИДОВСКОГО СЕЛЬСОВЕТА</w:t>
      </w:r>
    </w:p>
    <w:p>
      <w:pPr>
        <w:spacing w:after="0" w:line="240" w:lineRule="auto"/>
        <w:jc w:val="center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ПЕНЗЕНСКОГО РАЙОНА ПЕНЗЕНСКОЙ ОБЛАСТИ</w:t>
      </w:r>
    </w:p>
    <w:p>
      <w:pPr>
        <w:spacing w:after="0" w:line="240" w:lineRule="auto"/>
        <w:jc w:val="center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jc w:val="center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ПОСТАНОВЛЕНИЕ</w:t>
      </w:r>
      <w:r>
        <w:rPr>
          <w:rFonts w:ascii="Times New Roman" w:hAnsi="Times New Roman"/>
          <w:sz w:val="32"/>
          <w:szCs w:val="32"/>
        </w:rPr>
      </w:r>
    </w:p>
    <w:p>
      <w:pPr>
        <w:spacing w:after="0" w:line="240" w:lineRule="auto"/>
        <w:jc w:val="center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</w:r>
    </w:p>
    <w:p>
      <w:pPr>
        <w:spacing w:after="0" w:line="240" w:lineRule="auto"/>
        <w:jc w:val="center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 2021 года № ___</w:t>
      </w:r>
    </w:p>
    <w:p>
      <w:pPr>
        <w:spacing w:after="0" w:line="240" w:lineRule="auto"/>
        <w:jc w:val="center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ст. Леонидовка</w:t>
      </w:r>
    </w:p>
    <w:p>
      <w:pPr>
        <w:spacing w:after="0" w:line="240" w:lineRule="auto"/>
        <w:jc w:val="center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para5"/>
        <w:spacing w:before="0" w:after="0" w:line="240" w:lineRule="auto"/>
        <w:jc w:val="center"/>
        <w:rPr>
          <w:rFonts w:ascii="Times New Roman" w:hAnsi="Times New Roman" w:cs="Times New Roman"/>
          <w:bCs w:val="0"/>
          <w:i w:val="0"/>
          <w:iCs w:val="0"/>
        </w:rPr>
      </w:pPr>
      <w:r>
        <w:rPr>
          <w:rFonts w:ascii="Times New Roman" w:hAnsi="Times New Roman" w:cs="Times New Roman"/>
          <w:bCs w:val="0"/>
          <w:i w:val="0"/>
          <w:iCs w:val="0"/>
        </w:rPr>
        <w:t xml:space="preserve">Об утверждении </w:t>
      </w:r>
      <w:r>
        <w:rPr>
          <w:rFonts w:ascii="Times New Roman" w:hAnsi="Times New Roman"/>
          <w:bCs w:val="0"/>
          <w:i w:val="0"/>
          <w:iCs w:val="0"/>
        </w:rPr>
        <w:t xml:space="preserve">Порядка установления причин нарушения законодательства о градостроительной деятельности на территории Леонидовского сельсовета </w:t>
      </w:r>
      <w:r>
        <w:rPr>
          <w:rFonts w:ascii="Times New Roman" w:hAnsi="Times New Roman" w:cs="Times New Roman"/>
          <w:bCs w:val="0"/>
          <w:i w:val="0"/>
          <w:iCs w:val="0"/>
        </w:rPr>
        <w:t>Пензенского района Пензенской области</w:t>
      </w:r>
      <w:r>
        <w:rPr>
          <w:rFonts w:ascii="Times New Roman" w:hAnsi="Times New Roman" w:cs="Times New Roman"/>
          <w:bCs w:val="0"/>
          <w:i w:val="0"/>
          <w:iCs w:val="0"/>
        </w:rPr>
      </w:r>
    </w:p>
    <w:p>
      <w:pPr>
        <w:spacing w:after="0" w:line="240" w:lineRule="auto"/>
      </w:pPr>
      <w:r/>
    </w:p>
    <w:p>
      <w:pPr>
        <w:ind w:firstLine="708"/>
        <w:spacing w:after="0" w:line="240" w:lineRule="auto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Градостроительным кодексом РФ, в соответствии с Уставом Леонидовского сельсовета Пензенского района Пензенской области,</w:t>
      </w:r>
    </w:p>
    <w:p>
      <w:pPr>
        <w:ind w:firstLine="708"/>
        <w:spacing w:after="0" w:line="240" w:lineRule="auto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</w:r>
    </w:p>
    <w:p>
      <w:pPr>
        <w:ind w:firstLine="500"/>
        <w:spacing w:after="0" w:line="240" w:lineRule="auto"/>
        <w:jc w:val="center"/>
        <w:tabs defTabSz="708">
          <w:tab w:val="left" w:pos="4245" w:leader="none"/>
        </w:tabs>
        <w:rPr>
          <w:rFonts w:ascii="Times New Roman" w:hAnsi="Times New Roman" w:eastAsia="Times New Roman"/>
          <w:b/>
          <w:sz w:val="28"/>
          <w:szCs w:val="28"/>
        </w:rPr>
      </w:pPr>
      <w:r>
        <w:rPr>
          <w:rFonts w:ascii="Times New Roman" w:hAnsi="Times New Roman" w:eastAsia="Times New Roman"/>
          <w:b/>
          <w:sz w:val="28"/>
          <w:szCs w:val="28"/>
        </w:rPr>
        <w:t>Администрация Леонидовского сельсовета Пензенского района Пензенской области постановляет:</w:t>
      </w:r>
    </w:p>
    <w:p>
      <w:pPr>
        <w:ind w:firstLine="500"/>
        <w:spacing w:after="0" w:line="240" w:lineRule="auto"/>
        <w:jc w:val="center"/>
        <w:tabs defTabSz="708">
          <w:tab w:val="left" w:pos="4245" w:leader="none"/>
        </w:tabs>
        <w:rPr>
          <w:rFonts w:ascii="Times New Roman" w:hAnsi="Times New Roman" w:eastAsia="Times New Roman"/>
          <w:sz w:val="28"/>
          <w:szCs w:val="20"/>
        </w:rPr>
      </w:pPr>
      <w:r>
        <w:rPr>
          <w:rFonts w:ascii="Times New Roman" w:hAnsi="Times New Roman" w:eastAsia="Times New Roman"/>
          <w:sz w:val="28"/>
          <w:szCs w:val="20"/>
        </w:rPr>
      </w:r>
    </w:p>
    <w:p>
      <w:pPr>
        <w:pStyle w:val="para5"/>
        <w:ind w:firstLine="708"/>
        <w:spacing w:before="0" w:after="0" w:line="240" w:lineRule="auto"/>
        <w:jc w:val="both"/>
        <w:rPr>
          <w:rFonts w:ascii="Times New Roman" w:hAnsi="Times New Roman" w:cs="Times New Roman"/>
          <w:b w:val="0"/>
          <w:bCs w:val="0"/>
          <w:i w:val="0"/>
          <w:iCs w:val="0"/>
        </w:rPr>
      </w:pPr>
      <w:r>
        <w:rPr>
          <w:rFonts w:ascii="Times New Roman" w:hAnsi="Times New Roman" w:cs="Times New Roman"/>
          <w:b w:val="0"/>
          <w:bCs w:val="0"/>
          <w:i w:val="0"/>
          <w:iCs w:val="0"/>
        </w:rPr>
        <w:t>1. Утвердить Порядок установления причин нарушения законодательства о градостроительной деятельности на территории Леонидовского сельсовета Пензенского района Пензенской области согласно приложению к настоящему постановлению.</w:t>
      </w:r>
    </w:p>
    <w:p>
      <w:pPr>
        <w:pStyle w:val="para5"/>
        <w:ind w:firstLine="708"/>
        <w:spacing w:before="0" w:after="0" w:line="240" w:lineRule="auto"/>
        <w:jc w:val="both"/>
        <w:rPr>
          <w:rFonts w:ascii="Times New Roman" w:hAnsi="Times New Roman" w:cs="Times New Roman"/>
          <w:b w:val="0"/>
          <w:i w:val="0"/>
          <w:iCs w:val="0"/>
        </w:rPr>
      </w:pPr>
      <w:r>
        <w:rPr>
          <w:rFonts w:ascii="Times New Roman" w:hAnsi="Times New Roman" w:cs="Times New Roman"/>
          <w:b w:val="0"/>
          <w:i w:val="0"/>
          <w:iCs w:val="0"/>
        </w:rPr>
        <w:t>2. Настоящее постановление опубликовать в информационном бюллетене Леонидовского сельсовета Пензенского района Пензенской области «Местные вести».</w:t>
      </w:r>
    </w:p>
    <w:p>
      <w:pPr>
        <w:pStyle w:val="para5"/>
        <w:ind w:firstLine="708"/>
        <w:spacing w:before="0" w:after="0" w:line="240" w:lineRule="auto"/>
        <w:jc w:val="both"/>
        <w:rPr>
          <w:rFonts w:ascii="Times New Roman" w:hAnsi="Times New Roman" w:cs="Times New Roman"/>
          <w:b w:val="0"/>
          <w:i w:val="0"/>
          <w:iCs w:val="0"/>
        </w:rPr>
      </w:pPr>
      <w:r>
        <w:rPr>
          <w:rFonts w:ascii="Times New Roman" w:hAnsi="Times New Roman" w:cs="Times New Roman"/>
          <w:b w:val="0"/>
          <w:i w:val="0"/>
          <w:iCs w:val="0"/>
        </w:rPr>
        <w:t>3. Настоящее постановление вступает в силу на следующий день после дня его официального опубликования.</w:t>
      </w:r>
    </w:p>
    <w:p>
      <w:pPr>
        <w:pStyle w:val="para5"/>
        <w:ind w:firstLine="708"/>
        <w:spacing w:before="0" w:after="0" w:line="240" w:lineRule="auto"/>
        <w:jc w:val="both"/>
        <w:rPr>
          <w:rFonts w:ascii="Times New Roman" w:hAnsi="Times New Roman" w:cs="Times New Roman"/>
          <w:b w:val="0"/>
          <w:i w:val="0"/>
          <w:iCs w:val="0"/>
        </w:rPr>
      </w:pPr>
      <w:r>
        <w:rPr>
          <w:rFonts w:ascii="Times New Roman" w:hAnsi="Times New Roman" w:cs="Times New Roman"/>
          <w:b w:val="0"/>
          <w:i w:val="0"/>
          <w:iCs w:val="0"/>
        </w:rPr>
        <w:t>4. Контроль за исполнением настоящего постановления возложить на главу администрации Леонидовского сельсовета Пензенского района Пензенской области.</w:t>
      </w:r>
    </w:p>
    <w:p>
      <w:pPr>
        <w:ind w:left="14" w:hanging="14"/>
        <w:spacing w:after="0" w:line="240" w:lineRule="auto"/>
        <w:jc w:val="both"/>
        <w:tabs defTabSz="708">
          <w:tab w:val="left" w:pos="3300" w:leader="none"/>
        </w:tabs>
        <w:rPr>
          <w:rFonts w:ascii="Times New Roman" w:hAnsi="Times New Roman" w:eastAsia="Times New Roman"/>
          <w:color w:val="000000"/>
          <w:sz w:val="28"/>
          <w:szCs w:val="28"/>
        </w:rPr>
      </w:pPr>
      <w:r>
        <w:rPr>
          <w:rFonts w:ascii="Times New Roman" w:hAnsi="Times New Roman" w:eastAsia="Times New Roman"/>
          <w:color w:val="000000"/>
          <w:sz w:val="28"/>
          <w:szCs w:val="28"/>
        </w:rPr>
      </w:r>
    </w:p>
    <w:p>
      <w:pPr>
        <w:ind w:left="14" w:hanging="14"/>
        <w:spacing w:after="0" w:line="240" w:lineRule="auto"/>
        <w:jc w:val="both"/>
        <w:tabs defTabSz="708">
          <w:tab w:val="left" w:pos="3300" w:leader="none"/>
        </w:tabs>
        <w:rPr>
          <w:rFonts w:ascii="Times New Roman" w:hAnsi="Times New Roman" w:eastAsia="Times New Roman"/>
          <w:color w:val="000000"/>
          <w:sz w:val="28"/>
          <w:szCs w:val="28"/>
        </w:rPr>
      </w:pPr>
      <w:r>
        <w:rPr>
          <w:rFonts w:ascii="Times New Roman" w:hAnsi="Times New Roman" w:eastAsia="Times New Roman"/>
          <w:color w:val="000000"/>
          <w:sz w:val="28"/>
          <w:szCs w:val="28"/>
        </w:rPr>
      </w:r>
    </w:p>
    <w:p>
      <w:pPr>
        <w:ind w:left="14" w:hanging="14"/>
        <w:spacing w:after="0" w:line="240" w:lineRule="auto"/>
        <w:jc w:val="both"/>
        <w:tabs defTabSz="708">
          <w:tab w:val="left" w:pos="3300" w:leader="none"/>
        </w:tabs>
        <w:rPr>
          <w:rFonts w:ascii="Times New Roman" w:hAnsi="Times New Roman" w:eastAsia="Times New Roman"/>
          <w:color w:val="000000"/>
          <w:sz w:val="28"/>
          <w:szCs w:val="28"/>
        </w:rPr>
      </w:pPr>
      <w:r>
        <w:rPr>
          <w:rFonts w:ascii="Times New Roman" w:hAnsi="Times New Roman" w:eastAsia="Times New Roman"/>
          <w:color w:val="000000"/>
          <w:sz w:val="28"/>
          <w:szCs w:val="28"/>
        </w:rPr>
      </w:r>
    </w:p>
    <w:p>
      <w:pPr>
        <w:ind w:left="14" w:hanging="14"/>
        <w:spacing w:after="0" w:line="240" w:lineRule="auto"/>
        <w:jc w:val="both"/>
        <w:tabs defTabSz="708">
          <w:tab w:val="left" w:pos="3300" w:leader="none"/>
        </w:tabs>
        <w:rPr>
          <w:rFonts w:ascii="Times New Roman" w:hAnsi="Times New Roman" w:eastAsia="Times New Roman"/>
          <w:color w:val="000000"/>
          <w:sz w:val="28"/>
          <w:szCs w:val="28"/>
        </w:rPr>
      </w:pPr>
      <w:r>
        <w:rPr>
          <w:rFonts w:ascii="Times New Roman" w:hAnsi="Times New Roman" w:eastAsia="Times New Roman"/>
          <w:color w:val="000000"/>
          <w:sz w:val="28"/>
          <w:szCs w:val="28"/>
        </w:rPr>
        <w:t>Глава администрации</w:t>
      </w:r>
    </w:p>
    <w:p>
      <w:pPr>
        <w:ind w:left="14" w:hanging="14"/>
        <w:spacing w:after="0" w:line="240" w:lineRule="auto"/>
        <w:jc w:val="both"/>
        <w:tabs defTabSz="708">
          <w:tab w:val="left" w:pos="3300" w:leader="none"/>
        </w:tabs>
        <w:rPr>
          <w:rFonts w:ascii="Times New Roman" w:hAnsi="Times New Roman" w:eastAsia="Times New Roman"/>
          <w:color w:val="000000"/>
          <w:sz w:val="28"/>
          <w:szCs w:val="28"/>
        </w:rPr>
      </w:pPr>
      <w:r>
        <w:rPr>
          <w:rFonts w:ascii="Times New Roman" w:hAnsi="Times New Roman" w:eastAsia="Times New Roman"/>
          <w:color w:val="000000"/>
          <w:sz w:val="28"/>
          <w:szCs w:val="28"/>
        </w:rPr>
        <w:t>Леонидовского сельсовета</w:t>
        <w:tab/>
        <w:tab/>
        <w:tab/>
        <w:tab/>
        <w:tab/>
        <w:tab/>
        <w:tab/>
        <w:t xml:space="preserve">       О.А. Булатова</w:t>
      </w:r>
    </w:p>
    <w:p>
      <w:pPr>
        <w:spacing w:after="0" w:line="240" w:lineRule="auto"/>
        <w:jc w:val="right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Times New Roman" w:hAnsi="Times New Roman" w:eastAsia="Times New Roman"/>
          <w:b/>
          <w:bCs/>
          <w:sz w:val="26"/>
          <w:szCs w:val="26"/>
        </w:rPr>
      </w:pPr>
      <w:r>
        <w:rPr>
          <w:rFonts w:ascii="Times New Roman" w:hAnsi="Times New Roman" w:eastAsia="Times New Roman"/>
          <w:b/>
          <w:bCs/>
          <w:sz w:val="26"/>
          <w:szCs w:val="26"/>
        </w:rPr>
      </w:r>
    </w:p>
    <w:p>
      <w:pPr>
        <w:spacing w:after="0" w:line="240" w:lineRule="auto"/>
        <w:jc w:val="right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Приложение</w:t>
      </w:r>
    </w:p>
    <w:p>
      <w:pPr>
        <w:spacing w:after="0" w:line="240" w:lineRule="auto"/>
        <w:jc w:val="right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к постановлению администрации</w:t>
      </w:r>
    </w:p>
    <w:p>
      <w:pPr>
        <w:spacing w:after="0" w:line="240" w:lineRule="auto"/>
        <w:jc w:val="right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Леонидовского сельсовета</w:t>
      </w:r>
    </w:p>
    <w:p>
      <w:pPr>
        <w:spacing w:after="0" w:line="240" w:lineRule="auto"/>
        <w:jc w:val="right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Пензенского района Пензенской области</w:t>
      </w:r>
    </w:p>
    <w:p>
      <w:pPr>
        <w:spacing w:after="0" w:line="240" w:lineRule="auto"/>
        <w:jc w:val="right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от ______ № ____</w:t>
      </w:r>
    </w:p>
    <w:p>
      <w:pPr>
        <w:spacing w:after="0" w:line="240" w:lineRule="auto"/>
        <w:jc w:val="right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</w:r>
    </w:p>
    <w:p>
      <w:pPr>
        <w:spacing w:after="0" w:line="240" w:lineRule="auto"/>
        <w:jc w:val="center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Times New Roman" w:hAnsi="Times New Roman" w:eastAsia="Times New Roman"/>
          <w:b/>
          <w:bCs/>
          <w:sz w:val="28"/>
          <w:szCs w:val="28"/>
        </w:rPr>
      </w:pPr>
      <w:r>
        <w:rPr>
          <w:rFonts w:ascii="Times New Roman" w:hAnsi="Times New Roman" w:eastAsia="Times New Roman"/>
          <w:b/>
          <w:bCs/>
          <w:sz w:val="28"/>
          <w:szCs w:val="28"/>
        </w:rPr>
        <w:t>ПОРЯДОК УСТАНОВЛЕНИЯ ПРИЧИН НАРУШЕНИЯ ЗАКОНОДАТЕЛЬСТВА О ГРАДОСТРОИТЕЛЬНОЙ ДЕЯТЕЛЬНОСТИ НА ТЕРРИТОРИИ ЛЕОНИДОВСКОГО СЕЛЬСОВЕТА ПЕНЗЕНСКОГО РАЙОНА ПЕНЗЕНСКОЙ ОБЛАСТИ</w:t>
      </w:r>
    </w:p>
    <w:p>
      <w:pPr>
        <w:spacing w:after="0" w:line="240" w:lineRule="auto"/>
        <w:jc w:val="both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</w:r>
    </w:p>
    <w:p>
      <w:pPr>
        <w:pStyle w:val="para4"/>
        <w:ind w:left="360" w:hanging="360"/>
        <w:spacing w:after="0" w:line="240" w:lineRule="auto"/>
        <w:jc w:val="center"/>
        <w:outlineLvl w:val="2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Times New Roman" w:hAnsi="Times New Roman" w:eastAsia="Times New Roman"/>
          <w:b/>
          <w:bCs/>
          <w:sz w:val="28"/>
          <w:szCs w:val="28"/>
        </w:rPr>
      </w:pPr>
      <w:r>
        <w:rPr>
          <w:rFonts w:ascii="Times New Roman" w:hAnsi="Times New Roman" w:eastAsia="Times New Roman"/>
          <w:b/>
          <w:bCs/>
          <w:sz w:val="28"/>
          <w:szCs w:val="28"/>
        </w:rPr>
        <w:t>Общие положения</w:t>
      </w:r>
    </w:p>
    <w:p>
      <w:pPr>
        <w:pStyle w:val="para4"/>
        <w:ind w:left="360" w:hanging="360"/>
        <w:spacing w:after="0" w:line="240" w:lineRule="auto"/>
        <w:jc w:val="center"/>
        <w:outlineLvl w:val="2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</w:r>
    </w:p>
    <w:p>
      <w:pPr>
        <w:ind w:firstLine="737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 xml:space="preserve">1.1. Настоящий Порядок используется при установлении причин нарушения законодательства о градостроительной деятельности, </w:t>
      </w:r>
      <w:r>
        <w:rPr>
          <w:rFonts w:ascii="Times New Roman" w:hAnsi="Times New Roman"/>
          <w:bCs/>
          <w:sz w:val="28"/>
          <w:szCs w:val="28"/>
        </w:rPr>
        <w:t xml:space="preserve">в случае причинения вреда жизни или здоровью физических лиц, имуществу физических или юридических лиц в результате нарушения законодательства о градостроительной деятельности в отношении объектов, не указанных в </w:t>
      </w:r>
      <w:hyperlink r:id="rId9" w:history="1">
        <w:r>
          <w:rPr>
            <w:rFonts w:ascii="Times New Roman" w:hAnsi="Times New Roman"/>
            <w:bCs/>
            <w:sz w:val="28"/>
            <w:szCs w:val="28"/>
          </w:rPr>
          <w:t>частях 2</w:t>
        </w:r>
      </w:hyperlink>
      <w:r>
        <w:rPr>
          <w:rFonts w:ascii="Times New Roman" w:hAnsi="Times New Roman"/>
          <w:bCs/>
          <w:sz w:val="28"/>
          <w:szCs w:val="28"/>
        </w:rPr>
        <w:t xml:space="preserve"> и </w:t>
      </w:r>
      <w:hyperlink r:id="rId10" w:history="1">
        <w:r>
          <w:rPr>
            <w:rFonts w:ascii="Times New Roman" w:hAnsi="Times New Roman"/>
            <w:bCs/>
            <w:sz w:val="28"/>
            <w:szCs w:val="28"/>
          </w:rPr>
          <w:t>3</w:t>
        </w:r>
      </w:hyperlink>
      <w:r>
        <w:rPr>
          <w:rFonts w:ascii="Times New Roman" w:hAnsi="Times New Roman"/>
          <w:bCs/>
          <w:sz w:val="28"/>
          <w:szCs w:val="28"/>
        </w:rPr>
        <w:t xml:space="preserve"> статьи Градостроительного кодекса РФ, или в результате нарушения законодательства о градостроительной деятельности, если вред жизни или здоровью физических</w:t>
      </w:r>
      <w:r>
        <w:rPr>
          <w:rFonts w:ascii="Times New Roman" w:hAnsi="Times New Roman"/>
          <w:bCs/>
          <w:sz w:val="28"/>
          <w:szCs w:val="28"/>
        </w:rPr>
        <w:t xml:space="preserve"> лиц либо значительный вред имуществу физических или юридических лиц не причиняется</w:t>
      </w:r>
      <w:r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</w:r>
    </w:p>
    <w:p>
      <w:pPr>
        <w:ind w:firstLine="737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 xml:space="preserve">1.2. Установление причин нарушения законодательства о градостроительной деятельности, </w:t>
      </w:r>
      <w:r>
        <w:rPr>
          <w:rFonts w:ascii="Times New Roman" w:hAnsi="Times New Roman"/>
          <w:bCs/>
          <w:sz w:val="28"/>
          <w:szCs w:val="28"/>
        </w:rPr>
        <w:t xml:space="preserve">в случае причинения вреда жизни или здоровью физических лиц, имуществу физических или юридических лиц в результате нарушения законодательства о градостроительной деятельности в отношении объектов, не указанных в </w:t>
      </w:r>
      <w:hyperlink r:id="rId9" w:history="1">
        <w:r>
          <w:rPr>
            <w:rFonts w:ascii="Times New Roman" w:hAnsi="Times New Roman"/>
            <w:bCs/>
            <w:sz w:val="28"/>
            <w:szCs w:val="28"/>
          </w:rPr>
          <w:t>частях 2</w:t>
        </w:r>
      </w:hyperlink>
      <w:r>
        <w:rPr>
          <w:rFonts w:ascii="Times New Roman" w:hAnsi="Times New Roman"/>
          <w:bCs/>
          <w:sz w:val="28"/>
          <w:szCs w:val="28"/>
        </w:rPr>
        <w:t xml:space="preserve"> и </w:t>
      </w:r>
      <w:hyperlink r:id="rId10" w:history="1">
        <w:r>
          <w:rPr>
            <w:rFonts w:ascii="Times New Roman" w:hAnsi="Times New Roman"/>
            <w:bCs/>
            <w:sz w:val="28"/>
            <w:szCs w:val="28"/>
          </w:rPr>
          <w:t>3</w:t>
        </w:r>
      </w:hyperlink>
      <w:r>
        <w:rPr>
          <w:rFonts w:ascii="Times New Roman" w:hAnsi="Times New Roman"/>
          <w:bCs/>
          <w:sz w:val="28"/>
          <w:szCs w:val="28"/>
        </w:rPr>
        <w:t xml:space="preserve"> статьи Градостроительного кодекса РФ, или в результате нарушения законодательства о градостроительной деятельности, если вред жизни или здоровью физических лиц либо значительный вред имуществу физических или юридических лиц не причиняется</w:t>
      </w:r>
      <w:r>
        <w:rPr>
          <w:rFonts w:ascii="Times New Roman" w:hAnsi="Times New Roman"/>
          <w:bCs/>
          <w:sz w:val="28"/>
          <w:szCs w:val="28"/>
        </w:rPr>
        <w:t>, в отношении объектов проводится независимо от источников финансирования строительства, форм собственности и ведомственной принадлежности объек</w:t>
      </w:r>
      <w:r>
        <w:rPr>
          <w:rFonts w:ascii="Times New Roman" w:hAnsi="Times New Roman"/>
          <w:bCs/>
          <w:sz w:val="28"/>
          <w:szCs w:val="28"/>
        </w:rPr>
        <w:t>тов и участников строительства.</w:t>
      </w:r>
      <w:r>
        <w:rPr>
          <w:rFonts w:ascii="Times New Roman" w:hAnsi="Times New Roman"/>
          <w:bCs/>
          <w:sz w:val="28"/>
          <w:szCs w:val="28"/>
        </w:rPr>
      </w:r>
    </w:p>
    <w:p>
      <w:pPr>
        <w:ind w:firstLine="737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 xml:space="preserve">1.3. Причины нарушения законодательства о градостроительстве, устанавливаются технической комиссией Леонидовского сельсовета Пензенского района Пензенской области по расследованию случаев </w:t>
      </w:r>
      <w:r>
        <w:rPr>
          <w:rFonts w:ascii="Times New Roman" w:hAnsi="Times New Roman"/>
          <w:bCs/>
          <w:sz w:val="28"/>
          <w:szCs w:val="28"/>
        </w:rPr>
        <w:t xml:space="preserve">причинения вреда жизни или здоровью физических лиц, имуществу физических или юридических лиц в результате нарушения законодательства о градостроительной деятельности в отношении объектов, не указанных в </w:t>
      </w:r>
      <w:hyperlink r:id="rId9" w:history="1">
        <w:r>
          <w:rPr>
            <w:rFonts w:ascii="Times New Roman" w:hAnsi="Times New Roman"/>
            <w:bCs/>
            <w:sz w:val="28"/>
            <w:szCs w:val="28"/>
          </w:rPr>
          <w:t>частях 2</w:t>
        </w:r>
      </w:hyperlink>
      <w:r>
        <w:rPr>
          <w:rFonts w:ascii="Times New Roman" w:hAnsi="Times New Roman"/>
          <w:bCs/>
          <w:sz w:val="28"/>
          <w:szCs w:val="28"/>
        </w:rPr>
        <w:t xml:space="preserve"> и </w:t>
      </w:r>
      <w:hyperlink r:id="rId10" w:history="1">
        <w:r>
          <w:rPr>
            <w:rFonts w:ascii="Times New Roman" w:hAnsi="Times New Roman"/>
            <w:bCs/>
            <w:sz w:val="28"/>
            <w:szCs w:val="28"/>
          </w:rPr>
          <w:t>3</w:t>
        </w:r>
      </w:hyperlink>
      <w:r>
        <w:rPr>
          <w:rFonts w:ascii="Times New Roman" w:hAnsi="Times New Roman"/>
          <w:bCs/>
          <w:sz w:val="28"/>
          <w:szCs w:val="28"/>
        </w:rPr>
        <w:t xml:space="preserve"> статьи Градостроительного кодекса РФ, или в результате нарушения законодательства о градостроительной деятельности, если вред жизни или здоровью физических лиц либо значительный вред имуществу физических или юридических лиц не причиняется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bCs/>
          <w:sz w:val="28"/>
          <w:szCs w:val="28"/>
        </w:rPr>
        <w:t>далее - технической комиссией).</w:t>
      </w:r>
      <w:r>
        <w:rPr>
          <w:rFonts w:ascii="Times New Roman" w:hAnsi="Times New Roman"/>
          <w:bCs/>
          <w:sz w:val="28"/>
          <w:szCs w:val="28"/>
        </w:rPr>
      </w:r>
    </w:p>
    <w:p>
      <w:pPr>
        <w:spacing w:after="0" w:line="240" w:lineRule="auto"/>
        <w:jc w:val="center"/>
        <w:outlineLvl w:val="2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Times New Roman" w:hAnsi="Times New Roman" w:eastAsia="Times New Roman"/>
          <w:b/>
          <w:bCs/>
          <w:sz w:val="28"/>
          <w:szCs w:val="28"/>
        </w:rPr>
      </w:pPr>
      <w:r>
        <w:rPr>
          <w:rFonts w:ascii="Times New Roman" w:hAnsi="Times New Roman" w:eastAsia="Times New Roman"/>
          <w:b/>
          <w:bCs/>
          <w:sz w:val="28"/>
          <w:szCs w:val="28"/>
        </w:rPr>
        <w:t>2. Установление причин нарушения законодательства о градостроительстве</w:t>
      </w:r>
    </w:p>
    <w:p>
      <w:pPr>
        <w:spacing w:after="0" w:line="240" w:lineRule="auto"/>
        <w:outlineLvl w:val="2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</w:r>
    </w:p>
    <w:p>
      <w:pPr>
        <w:ind w:firstLine="737"/>
        <w:spacing w:after="0" w:line="240" w:lineRule="auto"/>
        <w:jc w:val="both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 xml:space="preserve">2.1. Технические комиссии для установления причин нарушения законодательства о градостроительстве создаются администрацией Леонидовского сельсовета Пензенского района Пензенской области, </w:t>
      </w:r>
    </w:p>
    <w:p>
      <w:pPr>
        <w:ind w:firstLine="737"/>
        <w:spacing w:after="0" w:line="240" w:lineRule="auto"/>
        <w:jc w:val="both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 xml:space="preserve">2.2. Технические комиссии создаются при получении соответствующего сообщения лица, осуществляющего строительство, эксплуатацию объекта, государственных надзорных органов, физического или юридического лица, </w:t>
      </w:r>
      <w:r>
        <w:rPr>
          <w:rFonts w:ascii="Times New Roman" w:hAnsi="Times New Roman"/>
          <w:bCs/>
          <w:sz w:val="28"/>
          <w:szCs w:val="28"/>
        </w:rPr>
        <w:t xml:space="preserve">в случае причинения вреда жизни или здоровью физических лиц, имуществу физических или юридических лиц в результате нарушения законодательства о градостроительной деятельности в отношении объектов, не указанных в </w:t>
      </w:r>
      <w:hyperlink r:id="rId9" w:history="1">
        <w:r>
          <w:rPr>
            <w:rFonts w:ascii="Times New Roman" w:hAnsi="Times New Roman"/>
            <w:bCs/>
            <w:sz w:val="28"/>
            <w:szCs w:val="28"/>
          </w:rPr>
          <w:t>частях 2</w:t>
        </w:r>
      </w:hyperlink>
      <w:r>
        <w:rPr>
          <w:rFonts w:ascii="Times New Roman" w:hAnsi="Times New Roman"/>
          <w:bCs/>
          <w:sz w:val="28"/>
          <w:szCs w:val="28"/>
        </w:rPr>
        <w:t xml:space="preserve"> и </w:t>
      </w:r>
      <w:hyperlink r:id="rId10" w:history="1">
        <w:r>
          <w:rPr>
            <w:rFonts w:ascii="Times New Roman" w:hAnsi="Times New Roman"/>
            <w:bCs/>
            <w:sz w:val="28"/>
            <w:szCs w:val="28"/>
          </w:rPr>
          <w:t>3</w:t>
        </w:r>
      </w:hyperlink>
      <w:r>
        <w:rPr>
          <w:rFonts w:ascii="Times New Roman" w:hAnsi="Times New Roman"/>
          <w:bCs/>
          <w:sz w:val="28"/>
          <w:szCs w:val="28"/>
        </w:rPr>
        <w:t xml:space="preserve"> статьи Градостроительного кодекса РФ, или в результате нарушения законодательства о градостроительной деятельности, если вред жизни или здоровью физических лиц либо значительный вред имуществу физических или юридических лиц не причиняется</w:t>
      </w:r>
      <w:r>
        <w:rPr>
          <w:rFonts w:ascii="Times New Roman" w:hAnsi="Times New Roman" w:eastAsia="Times New Roman"/>
          <w:sz w:val="28"/>
          <w:szCs w:val="28"/>
        </w:rPr>
        <w:t>.</w:t>
      </w:r>
      <w:r>
        <w:rPr>
          <w:rFonts w:ascii="Times New Roman" w:hAnsi="Times New Roman" w:eastAsia="Times New Roman"/>
          <w:sz w:val="28"/>
          <w:szCs w:val="28"/>
        </w:rPr>
      </w:r>
    </w:p>
    <w:p>
      <w:pPr>
        <w:ind w:firstLine="737"/>
        <w:spacing w:after="0" w:line="240" w:lineRule="auto"/>
        <w:jc w:val="both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 xml:space="preserve">Технические комиссии создаются в течение 10 дней со дня получении соответствующего сообщения лица, осуществляющего строительство, эксплуатацию объекта, государственных надзорных органов, физического или юридического лица, </w:t>
      </w:r>
      <w:r>
        <w:rPr>
          <w:rFonts w:ascii="Times New Roman" w:hAnsi="Times New Roman"/>
          <w:bCs/>
          <w:sz w:val="28"/>
          <w:szCs w:val="28"/>
        </w:rPr>
        <w:t xml:space="preserve">в случае причинения вреда жизни или здоровью физических лиц, имуществу физических или юридических лиц в результате нарушения законодательства о градостроительной деятельности в отношении объектов, не указанных в </w:t>
      </w:r>
      <w:hyperlink r:id="rId9" w:history="1">
        <w:r>
          <w:rPr>
            <w:rFonts w:ascii="Times New Roman" w:hAnsi="Times New Roman"/>
            <w:bCs/>
            <w:sz w:val="28"/>
            <w:szCs w:val="28"/>
          </w:rPr>
          <w:t>частях 2</w:t>
        </w:r>
      </w:hyperlink>
      <w:r>
        <w:rPr>
          <w:rFonts w:ascii="Times New Roman" w:hAnsi="Times New Roman"/>
          <w:bCs/>
          <w:sz w:val="28"/>
          <w:szCs w:val="28"/>
        </w:rPr>
        <w:t xml:space="preserve"> и </w:t>
      </w:r>
      <w:hyperlink r:id="rId10" w:history="1">
        <w:r>
          <w:rPr>
            <w:rFonts w:ascii="Times New Roman" w:hAnsi="Times New Roman"/>
            <w:bCs/>
            <w:sz w:val="28"/>
            <w:szCs w:val="28"/>
          </w:rPr>
          <w:t>3</w:t>
        </w:r>
      </w:hyperlink>
      <w:r>
        <w:rPr>
          <w:rFonts w:ascii="Times New Roman" w:hAnsi="Times New Roman"/>
          <w:bCs/>
          <w:sz w:val="28"/>
          <w:szCs w:val="28"/>
        </w:rPr>
        <w:t xml:space="preserve"> статьи Градостроительного кодекса РФ, или в результате нарушения законодательства о градостроительной деятельности, если вред жизни или здоровью физических лиц либо значительный вред имуществу физических или юридических лиц не причиняется</w:t>
      </w:r>
      <w:r>
        <w:rPr>
          <w:rFonts w:ascii="Times New Roman" w:hAnsi="Times New Roman" w:eastAsia="Times New Roman"/>
          <w:sz w:val="28"/>
          <w:szCs w:val="28"/>
        </w:rPr>
        <w:t>.</w:t>
      </w:r>
      <w:r>
        <w:rPr>
          <w:rFonts w:ascii="Times New Roman" w:hAnsi="Times New Roman" w:eastAsia="Times New Roman"/>
          <w:sz w:val="28"/>
          <w:szCs w:val="28"/>
        </w:rPr>
      </w:r>
    </w:p>
    <w:p>
      <w:pPr>
        <w:ind w:firstLine="737"/>
        <w:spacing w:after="0" w:line="240" w:lineRule="auto"/>
        <w:jc w:val="both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2.3. В состав Технической комиссии включаются представители:</w:t>
      </w:r>
    </w:p>
    <w:p>
      <w:pPr>
        <w:ind w:firstLine="737"/>
        <w:spacing w:after="0" w:line="240" w:lineRule="auto"/>
        <w:jc w:val="both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а) администрации Леонидовского сельсовета Пензенского района Пензенской области;</w:t>
      </w:r>
    </w:p>
    <w:p>
      <w:pPr>
        <w:ind w:firstLine="737"/>
        <w:spacing w:after="0" w:line="240" w:lineRule="auto"/>
        <w:jc w:val="both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б) администрации Пензенского района Пензенской области (по согласованию);</w:t>
      </w:r>
    </w:p>
    <w:p>
      <w:pPr>
        <w:ind w:firstLine="737"/>
        <w:spacing w:after="0" w:line="240" w:lineRule="auto"/>
        <w:jc w:val="both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в) других органов и организаций, по согласованию с ними.</w:t>
      </w:r>
    </w:p>
    <w:p>
      <w:pPr>
        <w:ind w:firstLine="737"/>
        <w:spacing w:after="0" w:line="240" w:lineRule="auto"/>
        <w:jc w:val="both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Возглавляет работу технической комиссии глава администрации Леонидовского сельсовета Пензенского района Пензенской области.</w:t>
      </w:r>
    </w:p>
    <w:p>
      <w:pPr>
        <w:ind w:firstLine="737"/>
        <w:spacing w:after="0" w:line="240" w:lineRule="auto"/>
        <w:jc w:val="both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2.4. В качестве наблюдателей при установлении причин нарушения законодательства о градостроительстве, в результате которого причинен вред, могут принимать участие заинтересованные лица (застройщик, заказчик, лицо, выполняющее инженерные изыскания, лицо, осуществляющее подготовку проектной документации, лицо, осуществляющее строительство, либо их представители, представители специализированной экспертной организации в области проектирования и строительства) и представители граждан и их объединений.</w:t>
      </w:r>
    </w:p>
    <w:p>
      <w:pPr>
        <w:ind w:firstLine="737"/>
        <w:spacing w:after="0" w:line="240" w:lineRule="auto"/>
        <w:jc w:val="both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Лица, участвующие в работе технической комиссии в качестве наблюдателей, в случае несогласия с заключением могут оспорить его в судебном порядке.</w:t>
      </w:r>
    </w:p>
    <w:p>
      <w:pPr>
        <w:ind w:firstLine="737"/>
        <w:spacing w:after="0" w:line="240" w:lineRule="auto"/>
        <w:jc w:val="both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2.5. Срок установления причин нарушения законодательства о градостроительной деятельности определяется  администрацией Леонидовского сельсовета Пензенского района Пензенской области при принятии решения об образовании технической комиссии, но не должен превышать д месяцев с даты образования такой комиссии.</w:t>
      </w:r>
    </w:p>
    <w:p>
      <w:pPr>
        <w:ind w:firstLine="737"/>
        <w:spacing w:after="0" w:line="240" w:lineRule="auto"/>
        <w:jc w:val="both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2.6. Техническая комиссия для установления причин законодательства о градостроительной деятельности имеет право проводить следующие мероприятия:</w:t>
      </w:r>
    </w:p>
    <w:p>
      <w:pPr>
        <w:ind w:firstLine="737"/>
        <w:spacing w:after="0" w:line="240" w:lineRule="auto"/>
        <w:jc w:val="both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а) осмотр объекта капитального строительства, а также имущества физических или юридических лиц, которым причинен вред, в том числе с применением фото- и видеосъемки, и оформление акта осмотра с приложением необходимых документов, включая схемы и чертежи;</w:t>
      </w:r>
    </w:p>
    <w:p>
      <w:pPr>
        <w:ind w:firstLine="737"/>
        <w:spacing w:after="0" w:line="240" w:lineRule="auto"/>
        <w:jc w:val="both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б) запрос и получение в установленном порядке у заинтересованных лиц материалов территориального планирования, градостроительного зонирования, планировки территорий, архитектурно-строительного проектирования (включая инженерные изыскания) объекта капитального строительства, общего и специального журналов, исполнительной документации и иных документов, справок, сведений, письменных объяснений, их изучение и оценка;</w:t>
      </w:r>
    </w:p>
    <w:p>
      <w:pPr>
        <w:ind w:firstLine="737"/>
        <w:spacing w:after="0" w:line="240" w:lineRule="auto"/>
        <w:jc w:val="both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в) запрос и получение в установленном порядке документов, справок, сведений, а также разъяснений от физических и (или) юридических лиц, которым причинен вред, иных представителей граждан и их объединений;</w:t>
      </w:r>
    </w:p>
    <w:p>
      <w:pPr>
        <w:ind w:firstLine="737"/>
        <w:spacing w:after="0" w:line="240" w:lineRule="auto"/>
        <w:jc w:val="both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г) организация проведения необходимых экспертиз, исследований, лабораторных и иных испытаний, а также оценки размера причиненного вреда.</w:t>
      </w:r>
    </w:p>
    <w:p>
      <w:pPr>
        <w:ind w:firstLine="737"/>
        <w:spacing w:after="0" w:line="240" w:lineRule="auto"/>
        <w:jc w:val="both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2.7. Техническая комиссия анализирует представленные материалы и документы, материалы экспертных заключений и технических отчетов о проведенных испытаниях и исследованиях и устанавливает на основе произведенного анализа:</w:t>
      </w:r>
    </w:p>
    <w:p>
      <w:pPr>
        <w:ind w:firstLine="737"/>
        <w:spacing w:after="0" w:line="240" w:lineRule="auto"/>
        <w:jc w:val="both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а) причины нарушения законодательства о градостроительстве, повлекшие причинение вреда;</w:t>
      </w:r>
    </w:p>
    <w:p>
      <w:pPr>
        <w:ind w:firstLine="737"/>
        <w:spacing w:after="0" w:line="240" w:lineRule="auto"/>
        <w:jc w:val="both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б) необходимые меры по устранению нарушений и восстановлению благоприятных условий жизнедеятельности человека.</w:t>
      </w:r>
    </w:p>
    <w:p>
      <w:pPr>
        <w:ind w:firstLine="737"/>
        <w:spacing w:after="0" w:line="240" w:lineRule="auto"/>
        <w:jc w:val="both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2.8. По результатам работы технической комиссии составляется заключение, содержащее выводы:</w:t>
      </w:r>
    </w:p>
    <w:p>
      <w:pPr>
        <w:ind w:firstLine="737"/>
        <w:spacing w:after="0" w:line="240" w:lineRule="auto"/>
        <w:jc w:val="both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а) о причинах нарушения законодательства, в результате которого был причинен вред жизни или здоровью физических лиц, имуществу физических или юридических лиц, и о его размерах;</w:t>
      </w:r>
    </w:p>
    <w:p>
      <w:pPr>
        <w:ind w:firstLine="737"/>
        <w:spacing w:after="0" w:line="240" w:lineRule="auto"/>
        <w:jc w:val="both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б) об обстоятельствах, указывающих на виновность лиц;</w:t>
      </w:r>
    </w:p>
    <w:p>
      <w:pPr>
        <w:ind w:firstLine="737"/>
        <w:spacing w:after="0" w:line="240" w:lineRule="auto"/>
        <w:jc w:val="both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в) о необходимых мерах по восстановлению благоприятных условий жизнедеятельности человека.</w:t>
      </w:r>
    </w:p>
    <w:p>
      <w:pPr>
        <w:ind w:firstLine="737"/>
        <w:spacing w:after="0" w:line="240" w:lineRule="auto"/>
        <w:jc w:val="both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2.9. Заключение технической направляется лицам, указанным в пункте 2.4 настоящего Порядка, по их запросу в срок не более 7 рабочих дней после получения запроса.</w:t>
      </w:r>
    </w:p>
    <w:p>
      <w:pPr>
        <w:ind w:firstLine="737"/>
        <w:spacing w:after="0" w:line="240" w:lineRule="auto"/>
        <w:jc w:val="both"/>
        <w:pBdr>
          <w:top w:val="nil" w:sz="0" w:space="3" w:color="000000" tmln="20, 20, 20, 0, 60"/>
          <w:left w:val="nil" w:sz="0" w:space="3" w:color="000000" tmln="20, 20, 20, 0, 60"/>
          <w:bottom w:val="nil" w:sz="0" w:space="3" w:color="000000" tmln="20, 20, 20, 0, 60"/>
          <w:right w:val="nil" w:sz="0" w:space="3" w:color="000000" tmln="20, 20, 20, 0, 60"/>
          <w:between w:val="nil" w:sz="0" w:space="0" w:color="000000" tmln="20, 20, 20, 0, 0"/>
        </w:pBdr>
        <w:shd w:val="solid" w:color="FFFFFF" tmshd="1677721856, 0, 16777215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2.11. При установлении в процессе работы технической комиссии фактов административных правонарушений администрация Леонидовского сельсовета Пензенского района Пензенской области решает вопрос о привлечении виновных лиц к административной ответственности.</w:t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type w:val="nextPage"/>
      <w:pgSz w:h="16838" w:w="11906"/>
      <w:pgMar w:left="1701" w:top="1134" w:right="850" w:bottom="1134" w:header="0" w:footer="0"/>
      <w:paperSrc w:first="0" w:other="0" a="0" b="0"/>
      <w:pgNumType w:fmt="decimal"/>
      <w:tmGutter w:val="3"/>
      <w:mirrorMargins w:val="0"/>
      <w:tmSection w:h="-2"/>
      <w:guidesAndGridMasterPages Id="0" numberOfVerticalGuides="0" numberOfHorizontalGuides="0"/>
      <w:guidesAndGridMasterPages Id="1" numberOfVerticalGuides="0" numberOfHorizontalGuides="0"/>
      <w:guidesAndGridMasterPages Id="2" numberOfVerticalGuides="0" numberOfHorizontalGuides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cc"/>
    <w:family w:val="swiss"/>
    <w:pitch w:val="default"/>
  </w:font>
  <w:font w:name="Calibri">
    <w:panose1 w:val="020F0502020204030204"/>
    <w:charset w:val="cc"/>
    <w:family w:val="swiss"/>
    <w:pitch w:val="default"/>
  </w:font>
  <w:font w:name="Cambria">
    <w:panose1 w:val="02040503050406030204"/>
    <w:charset w:val="cc"/>
    <w:family w:val="roman"/>
    <w:pitch w:val="default"/>
  </w:font>
  <w:font w:name="Wingdings">
    <w:panose1 w:val="05000000000000000000"/>
    <w:charset w:val="02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tmNoNumList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">
    <w:multiLevelType w:val="hybridMultilevel"/>
    <w:name w:val="Нумерованный список 1"/>
    <w:lvl w:ilvl="0">
      <w:start w:val="1"/>
      <w:numFmt w:val="decimal"/>
      <w:suff w:val="tab"/>
      <w:lvlText w:val="%1."/>
      <w:lvlJc w:val="left"/>
      <w:pPr>
        <w:ind w:left="360" w:hanging="0"/>
      </w:pPr>
    </w:lvl>
    <w:lvl w:ilvl="1">
      <w:start w:val="1"/>
      <w:numFmt w:val="lowerLetter"/>
      <w:suff w:val="tab"/>
      <w:lvlText w:val="%2."/>
      <w:lvlJc w:val="left"/>
      <w:pPr>
        <w:ind w:left="1080" w:hanging="0"/>
      </w:pPr>
    </w:lvl>
    <w:lvl w:ilvl="2">
      <w:start w:val="1"/>
      <w:numFmt w:val="lowerRoman"/>
      <w:suff w:val="tab"/>
      <w:lvlText w:val="%3."/>
      <w:lvlJc w:val="left"/>
      <w:pPr>
        <w:ind w:left="1980" w:hanging="0"/>
      </w:pPr>
    </w:lvl>
    <w:lvl w:ilvl="3">
      <w:start w:val="1"/>
      <w:numFmt w:val="decimal"/>
      <w:suff w:val="tab"/>
      <w:lvlText w:val="%4."/>
      <w:lvlJc w:val="left"/>
      <w:pPr>
        <w:ind w:left="2520" w:hanging="0"/>
      </w:pPr>
    </w:lvl>
    <w:lvl w:ilvl="4">
      <w:start w:val="1"/>
      <w:numFmt w:val="lowerLetter"/>
      <w:suff w:val="tab"/>
      <w:lvlText w:val="%5."/>
      <w:lvlJc w:val="left"/>
      <w:pPr>
        <w:ind w:left="3240" w:hanging="0"/>
      </w:pPr>
    </w:lvl>
    <w:lvl w:ilvl="5">
      <w:start w:val="1"/>
      <w:numFmt w:val="lowerRoman"/>
      <w:suff w:val="tab"/>
      <w:lvlText w:val="%6."/>
      <w:lvlJc w:val="left"/>
      <w:pPr>
        <w:ind w:left="4140" w:hanging="0"/>
      </w:pPr>
    </w:lvl>
    <w:lvl w:ilvl="6">
      <w:start w:val="1"/>
      <w:numFmt w:val="decimal"/>
      <w:suff w:val="tab"/>
      <w:lvlText w:val="%7."/>
      <w:lvlJc w:val="left"/>
      <w:pPr>
        <w:ind w:left="4680" w:hanging="0"/>
      </w:pPr>
    </w:lvl>
    <w:lvl w:ilvl="7">
      <w:start w:val="1"/>
      <w:numFmt w:val="lowerLetter"/>
      <w:suff w:val="tab"/>
      <w:lvlText w:val="%8."/>
      <w:lvlJc w:val="left"/>
      <w:pPr>
        <w:ind w:left="5400" w:hanging="0"/>
      </w:pPr>
    </w:lvl>
    <w:lvl w:ilvl="8">
      <w:start w:val="1"/>
      <w:numFmt w:val="lowerRoman"/>
      <w:suff w:val="tab"/>
      <w:lvlText w:val="%9."/>
      <w:lvlJc w:val="left"/>
      <w:pPr>
        <w:ind w:left="6300" w:hanging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08"/>
  <w:autoHyphenation w:val="0"/>
  <w:doNotShadeFormData w:val="0"/>
  <w:captions>
    <w:caption w:name="Таблица" w:pos="below" w:numFmt="decimal"/>
    <w:caption w:name="Рисунок" w:pos="below" w:numFmt="decimal"/>
    <w:caption w:name="Изображение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/>
  <w:compatSetting w:name="compatibilityMode" w:uri="http://schemas.microsoft.com/office/word" w:val="15"/>
  <w:shapeDefaults>
    <o:shapedefaults v:ext="edit" spidmax="1026"/>
    <o:shapelayout v:ext="edit">
      <o:rules v:ext="edit"/>
    </o:shapelayout>
  </w:shapeDefaults>
  <w:tmPrefOne w:val="17"/>
  <w:tmPrefTwo w:val="1"/>
  <w:tmFmtPref w:val="55065707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6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1"/>
    <w:tmLastPosSelect w:val="0"/>
    <w:tmLastPosFrameIdx w:val="0"/>
    <w:tmLastPosCaret>
      <w:tmLastPosPgfIdx w:val="30"/>
      <w:tmLastPosIdx w:val="16"/>
    </w:tmLastPosCaret>
    <w:tmLastPosAnchor>
      <w:tmLastPosPgfIdx w:val="0"/>
      <w:tmLastPosIdx w:val="0"/>
    </w:tmLastPosAnchor>
    <w:tmLastPosTblRect w:left="0" w:top="0" w:right="0" w:bottom="0"/>
  </w:tmLastPos>
  <w:tmAppRevision w:date="1618486539" w:val="982" w:fileVer="342" w:fileVerOS="4"/>
  <w:guidesAndGrid showGuides="1" lockGuides="0" snapToGuides="1" snapToPageMargins="0" tolerance="8" gridDistanceHorizontal="283" gridDistanceVertical="283" showGrid="0" snapToGrid="0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eastAsia="Calibri" w:cs="Times New Roman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</w:style>
  <w:style w:type="paragraph" w:styleId="para1">
    <w:name w:val="heading 3"/>
    <w:qFormat/>
    <w:basedOn w:val="para0"/>
    <w:pPr>
      <w:spacing w:before="100" w:after="100" w:beforeAutospacing="1" w:afterAutospacing="1" w:line="240" w:lineRule="auto"/>
      <w:outlineLvl w:val="2"/>
    </w:pPr>
    <w:rPr>
      <w:rFonts w:ascii="Times New Roman" w:hAnsi="Times New Roman" w:eastAsia="Times New Roman"/>
      <w:b/>
      <w:bCs/>
      <w:sz w:val="27"/>
      <w:szCs w:val="27"/>
    </w:rPr>
  </w:style>
  <w:style w:type="paragraph" w:styleId="para2" w:customStyle="1">
    <w:name w:val="headertext"/>
    <w:qFormat/>
    <w:basedOn w:val="para0"/>
    <w:pPr>
      <w:spacing w:before="100" w:after="100" w:beforeAutospacing="1" w:afterAutospacing="1" w:line="240" w:lineRule="auto"/>
    </w:pPr>
    <w:rPr>
      <w:rFonts w:ascii="Times New Roman" w:hAnsi="Times New Roman" w:eastAsia="Times New Roman"/>
      <w:sz w:val="24"/>
      <w:szCs w:val="24"/>
    </w:rPr>
  </w:style>
  <w:style w:type="paragraph" w:styleId="para3" w:customStyle="1">
    <w:name w:val="formattext"/>
    <w:qFormat/>
    <w:basedOn w:val="para0"/>
    <w:pPr>
      <w:spacing w:before="100" w:after="100" w:beforeAutospacing="1" w:afterAutospacing="1" w:line="240" w:lineRule="auto"/>
    </w:pPr>
    <w:rPr>
      <w:rFonts w:ascii="Times New Roman" w:hAnsi="Times New Roman" w:eastAsia="Times New Roman"/>
      <w:sz w:val="24"/>
      <w:szCs w:val="24"/>
    </w:rPr>
  </w:style>
  <w:style w:type="paragraph" w:styleId="para4">
    <w:name w:val="List Paragraph"/>
    <w:qFormat/>
    <w:basedOn w:val="para0"/>
    <w:pPr>
      <w:ind w:left="720"/>
      <w:contextualSpacing/>
    </w:pPr>
  </w:style>
  <w:style w:type="paragraph" w:styleId="para5">
    <w:name w:val="heading 2"/>
    <w:qFormat/>
    <w:basedOn w:val="para0"/>
    <w:next w:val="para0"/>
    <w:pPr>
      <w:spacing w:before="240" w:after="60"/>
      <w:keepNext/>
      <w:outlineLvl w:val="1"/>
    </w:pPr>
    <w:rPr>
      <w:rFonts w:ascii="Arial" w:hAnsi="Arial" w:eastAsia="Times New Roman" w:cs="Arial"/>
      <w:b/>
      <w:bCs/>
      <w:i/>
      <w:iCs/>
      <w:sz w:val="28"/>
      <w:szCs w:val="28"/>
    </w:rPr>
  </w:style>
  <w:style w:type="paragraph" w:styleId="para6" w:customStyle="1">
    <w:name w:val="ConsPlusTitle"/>
    <w:qFormat/>
    <w:pPr>
      <w:spacing w:after="0" w:line="240" w:lineRule="auto"/>
      <w:widowControl w:val="0"/>
    </w:pPr>
    <w:rPr>
      <w:rFonts w:ascii="Arial" w:hAnsi="Arial" w:eastAsia="Calibri" w:cs="Arial"/>
      <w:b/>
      <w:bCs/>
      <w:sz w:val="22"/>
      <w:szCs w:val="22"/>
      <w:lang w:val="ru-ru" w:eastAsia="zh-cn" w:bidi="ar-sa"/>
    </w:rPr>
  </w:style>
  <w:style w:type="character" w:styleId="char0" w:default="1">
    <w:name w:val="Default Paragraph Font"/>
  </w:style>
  <w:style w:type="character" w:styleId="char1" w:customStyle="1">
    <w:name w:val="Заголовок 3 Знак"/>
    <w:basedOn w:val="char0"/>
    <w:rPr>
      <w:rFonts w:ascii="Times New Roman" w:hAnsi="Times New Roman" w:eastAsia="Times New Roman" w:cs="Times New Roman"/>
      <w:b/>
      <w:bCs/>
      <w:sz w:val="27"/>
      <w:szCs w:val="27"/>
    </w:rPr>
  </w:style>
  <w:style w:type="character" w:styleId="char2">
    <w:name w:val="Hyperlink"/>
    <w:basedOn w:val="char0"/>
    <w:rPr>
      <w:color w:val="0000ff"/>
      <w:u w:color="auto" w:val="single"/>
    </w:rPr>
  </w:style>
  <w:style w:type="table" w:default="1" w:styleId="TableNormal">
    <w:name w:val="Обычная таблица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NormalTable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hAnsi="Calibri" w:eastAsia="Calibri" w:cs="Times New Roman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</w:style>
  <w:style w:type="paragraph" w:styleId="para1">
    <w:name w:val="heading 3"/>
    <w:qFormat/>
    <w:basedOn w:val="para0"/>
    <w:pPr>
      <w:spacing w:before="100" w:after="100" w:beforeAutospacing="1" w:afterAutospacing="1" w:line="240" w:lineRule="auto"/>
      <w:outlineLvl w:val="2"/>
    </w:pPr>
    <w:rPr>
      <w:rFonts w:ascii="Times New Roman" w:hAnsi="Times New Roman" w:eastAsia="Times New Roman"/>
      <w:b/>
      <w:bCs/>
      <w:sz w:val="27"/>
      <w:szCs w:val="27"/>
    </w:rPr>
  </w:style>
  <w:style w:type="paragraph" w:styleId="para2" w:customStyle="1">
    <w:name w:val="headertext"/>
    <w:qFormat/>
    <w:basedOn w:val="para0"/>
    <w:pPr>
      <w:spacing w:before="100" w:after="100" w:beforeAutospacing="1" w:afterAutospacing="1" w:line="240" w:lineRule="auto"/>
    </w:pPr>
    <w:rPr>
      <w:rFonts w:ascii="Times New Roman" w:hAnsi="Times New Roman" w:eastAsia="Times New Roman"/>
      <w:sz w:val="24"/>
      <w:szCs w:val="24"/>
    </w:rPr>
  </w:style>
  <w:style w:type="paragraph" w:styleId="para3" w:customStyle="1">
    <w:name w:val="formattext"/>
    <w:qFormat/>
    <w:basedOn w:val="para0"/>
    <w:pPr>
      <w:spacing w:before="100" w:after="100" w:beforeAutospacing="1" w:afterAutospacing="1" w:line="240" w:lineRule="auto"/>
    </w:pPr>
    <w:rPr>
      <w:rFonts w:ascii="Times New Roman" w:hAnsi="Times New Roman" w:eastAsia="Times New Roman"/>
      <w:sz w:val="24"/>
      <w:szCs w:val="24"/>
    </w:rPr>
  </w:style>
  <w:style w:type="paragraph" w:styleId="para4">
    <w:name w:val="List Paragraph"/>
    <w:qFormat/>
    <w:basedOn w:val="para0"/>
    <w:pPr>
      <w:ind w:left="720"/>
      <w:contextualSpacing/>
    </w:pPr>
  </w:style>
  <w:style w:type="paragraph" w:styleId="para5">
    <w:name w:val="heading 2"/>
    <w:qFormat/>
    <w:basedOn w:val="para0"/>
    <w:next w:val="para0"/>
    <w:pPr>
      <w:spacing w:before="240" w:after="60"/>
      <w:keepNext/>
      <w:outlineLvl w:val="1"/>
    </w:pPr>
    <w:rPr>
      <w:rFonts w:ascii="Arial" w:hAnsi="Arial" w:eastAsia="Times New Roman" w:cs="Arial"/>
      <w:b/>
      <w:bCs/>
      <w:i/>
      <w:iCs/>
      <w:sz w:val="28"/>
      <w:szCs w:val="28"/>
    </w:rPr>
  </w:style>
  <w:style w:type="paragraph" w:styleId="para6" w:customStyle="1">
    <w:name w:val="ConsPlusTitle"/>
    <w:qFormat/>
    <w:pPr>
      <w:spacing w:after="0" w:line="240" w:lineRule="auto"/>
      <w:widowControl w:val="0"/>
    </w:pPr>
    <w:rPr>
      <w:rFonts w:ascii="Arial" w:hAnsi="Arial" w:eastAsia="Calibri" w:cs="Arial"/>
      <w:b/>
      <w:bCs/>
      <w:sz w:val="22"/>
      <w:szCs w:val="22"/>
      <w:lang w:val="ru-ru" w:eastAsia="zh-cn" w:bidi="ar-sa"/>
    </w:rPr>
  </w:style>
  <w:style w:type="character" w:styleId="char0" w:default="1">
    <w:name w:val="Default Paragraph Font"/>
  </w:style>
  <w:style w:type="character" w:styleId="char1" w:customStyle="1">
    <w:name w:val="Заголовок 3 Знак"/>
    <w:basedOn w:val="char0"/>
    <w:rPr>
      <w:rFonts w:ascii="Times New Roman" w:hAnsi="Times New Roman" w:eastAsia="Times New Roman" w:cs="Times New Roman"/>
      <w:b/>
      <w:bCs/>
      <w:sz w:val="27"/>
      <w:szCs w:val="27"/>
    </w:rPr>
  </w:style>
  <w:style w:type="character" w:styleId="char2">
    <w:name w:val="Hyperlink"/>
    <w:basedOn w:val="char0"/>
    <w:rPr>
      <w:color w:val="0000ff"/>
      <w:u w:color="auto" w:val="single"/>
    </w:rPr>
  </w:style>
  <w:style w:type="table" w:default="1" w:styleId="TableNormal">
    <w:name w:val="Обычная таблица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NormalTable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image" Target="media/image1.jpeg"/><Relationship Id="rId9" Type="http://schemas.openxmlformats.org/officeDocument/2006/relationships/hyperlink" Target="consultantplus://offline/ref=ADABBDAD181A38DF4C104A916C7D2E12E4E93CD841853B4AF74C347B85B196DA81973C935B912D1587A663A86F179B2DDA3F256A1E9F8AF8V1R4K" TargetMode="External"/><Relationship Id="rId10" Type="http://schemas.openxmlformats.org/officeDocument/2006/relationships/hyperlink" Target="consultantplus://offline/ref=4792DD02E6FF37AD7748F4C253BBE684A7B6C0BC38C043A12FFA74574A9503C9D4EFD191999B126DD7B05F3D37D5A36BAD5F4621CCD1A8DFWARE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Times New Roman"/>
        <a:cs typeface="Arial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free rev.982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</dc:creator>
  <cp:keywords/>
  <dc:description/>
  <cp:lastModifiedBy/>
  <cp:revision>6</cp:revision>
  <dcterms:created xsi:type="dcterms:W3CDTF">2021-04-02T07:37:00Z</dcterms:created>
  <dcterms:modified xsi:type="dcterms:W3CDTF">2021-04-15T11:35:39Z</dcterms:modified>
</cp:coreProperties>
</file>